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DD5" w:rsidP="00385DD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5-745-2106/2024</w:t>
      </w:r>
    </w:p>
    <w:p w:rsidR="00853FC6" w:rsidRPr="00853FC6" w:rsidP="00853FC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3FC6">
        <w:rPr>
          <w:rFonts w:ascii="Times New Roman" w:hAnsi="Times New Roman" w:cs="Times New Roman"/>
          <w:bCs/>
          <w:sz w:val="24"/>
          <w:szCs w:val="24"/>
        </w:rPr>
        <w:t>86MS0046-01-2024-004470-54</w:t>
      </w:r>
    </w:p>
    <w:p w:rsidR="00385DD5" w:rsidP="00385DD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85DD5" w:rsidP="00385DD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85DD5" w:rsidP="00385DD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</w:t>
      </w:r>
      <w:r w:rsidRPr="00385DD5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г. Нижневартовск </w:t>
      </w:r>
    </w:p>
    <w:p w:rsidR="00385DD5" w:rsidP="00385DD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385DD5" w:rsidP="00385DD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85DD5" w:rsidP="00385DD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«Иварт-Н», Мусаева Адалата Гидаят оглы, ***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385DD5" w:rsidP="00385DD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85DD5" w:rsidP="00385DD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85DD5" w:rsidP="00385DD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Мусаев А.Г.о., являясь директором  ООО «Иварт-Н», зарегистрированного по адресу: город</w:t>
      </w:r>
      <w:r>
        <w:rPr>
          <w:rFonts w:ascii="Times New Roman" w:eastAsia="Times New Roman" w:hAnsi="Times New Roman" w:cs="Times New Roman"/>
          <w:sz w:val="24"/>
        </w:rPr>
        <w:t xml:space="preserve"> Нижневартовск, ул. Пермская, д. 4 А, к.1001, ИНН/КПП 8603128206/860301001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 (расчет) по страховым взносам за 9 месяцев 2023, срок представления не позднее 25.10.2023 года, фактически расчет  н</w:t>
      </w:r>
      <w:r>
        <w:rPr>
          <w:rFonts w:ascii="Times New Roman" w:eastAsia="Times New Roman" w:hAnsi="Times New Roman" w:cs="Times New Roman"/>
          <w:sz w:val="24"/>
        </w:rPr>
        <w:t>е представлен. В результате чего были нарушены требования ч. 2 п. 3 ст. 289 НК РФ.</w:t>
      </w:r>
    </w:p>
    <w:p w:rsidR="00385DD5" w:rsidP="00385D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Мусаев А.Г.о. на рассмотрение материалов дела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причинах неявки суд не уведомил, о месте и времени рассмотрения дела об административном правонарушении уведомлен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образом, посредством направления уведомления Почтой России.</w:t>
      </w:r>
    </w:p>
    <w:p w:rsidR="00385DD5" w:rsidP="00385D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385DD5" w:rsidP="00385DD5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>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85DD5" w:rsidP="00385D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385DD5" w:rsidP="00385D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Мусаева А.Г.о.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86032415100234600001 от 30.05.2024,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</w:t>
      </w:r>
      <w:r>
        <w:rPr>
          <w:rFonts w:ascii="Times New Roman" w:eastAsia="Times New Roman" w:hAnsi="Times New Roman" w:cs="Times New Roman"/>
          <w:sz w:val="24"/>
        </w:rPr>
        <w:t xml:space="preserve">я Мусаева А.Г.о.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сведения из ЕРСМиСП, приходит к следующему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</w:t>
      </w:r>
      <w:r>
        <w:rPr>
          <w:rFonts w:ascii="Times New Roman" w:eastAsia="Times New Roman" w:hAnsi="Times New Roman" w:cs="Times New Roman"/>
          <w:sz w:val="24"/>
        </w:rPr>
        <w:t>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</w:t>
      </w:r>
      <w:r>
        <w:rPr>
          <w:rFonts w:ascii="Times New Roman" w:eastAsia="Times New Roman" w:hAnsi="Times New Roman" w:cs="Times New Roman"/>
          <w:sz w:val="24"/>
        </w:rPr>
        <w:t xml:space="preserve">редставляют налоговые декларации в сроки, установленные для уплаты авансовых платежей. 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их совокупности, мировой судья приходит к выводу, что Мусаев А.Г.о.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ельством о налогах и сборах срок либо отказ от </w:t>
      </w:r>
      <w:r>
        <w:rPr>
          <w:rFonts w:ascii="Times New Roman" w:eastAsia="Times New Roman" w:hAnsi="Times New Roman" w:cs="Times New Roman"/>
          <w:spacing w:val="1"/>
          <w:sz w:val="24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в неполном объеме или в искаженном виде. 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Мусаеву А.Г.о.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</w:rPr>
        <w:t xml:space="preserve"> обстоятельств, а также личность </w:t>
      </w:r>
      <w:r w:rsidR="005F6E45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</w:t>
      </w:r>
    </w:p>
    <w:p w:rsidR="00385DD5" w:rsidP="00385DD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85DD5" w:rsidP="00385DD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«Иварт-Н», Мусаева Адалата Гидаят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385DD5" w:rsidRPr="00853FC6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853FC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</w:t>
      </w:r>
      <w:r w:rsidRPr="00853FC6">
        <w:rPr>
          <w:rFonts w:ascii="Times New Roman" w:eastAsia="Times New Roman" w:hAnsi="Times New Roman" w:cs="Times New Roman"/>
          <w:color w:val="006600"/>
          <w:sz w:val="24"/>
          <w:szCs w:val="24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853FC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853FC6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853FC6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округу-Югре г. Ханты-Мансийск, номер казначейского счета 03100643000000018700</w:t>
      </w:r>
      <w:r w:rsidRPr="00853FC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853F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53FC6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 w:rsidRPr="00853FC6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853FC6" w:rsidR="00853FC6">
        <w:rPr>
          <w:rFonts w:ascii="Times New Roman" w:eastAsia="Times New Roman" w:hAnsi="Times New Roman" w:cs="Times New Roman"/>
          <w:b/>
          <w:sz w:val="24"/>
        </w:rPr>
        <w:t>0412365400465007452415174</w:t>
      </w:r>
      <w:r w:rsidRPr="00853FC6">
        <w:rPr>
          <w:rFonts w:ascii="Times New Roman" w:eastAsia="Times New Roman" w:hAnsi="Times New Roman" w:cs="Times New Roman"/>
          <w:sz w:val="24"/>
        </w:rPr>
        <w:t>.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ных ст. 31.5 Кодекса РФ об административных правонарушениях. 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</w:t>
      </w:r>
      <w:r>
        <w:rPr>
          <w:rFonts w:ascii="Times New Roman" w:eastAsia="Times New Roman" w:hAnsi="Times New Roman" w:cs="Times New Roman"/>
          <w:spacing w:val="1"/>
          <w:sz w:val="24"/>
        </w:rPr>
        <w:t>округа – Югры по адресу: г. Нижневартовск, ул. Нефтяников, д. 6, каб. 124.</w:t>
      </w:r>
    </w:p>
    <w:p w:rsidR="00385DD5" w:rsidP="00385DD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85DD5" w:rsidP="00385DD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385DD5" w:rsidP="00385DD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385DD5" w:rsidP="00385DD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8"/>
    <w:rsid w:val="002E2D52"/>
    <w:rsid w:val="00385DD5"/>
    <w:rsid w:val="005F6E45"/>
    <w:rsid w:val="006C7E0A"/>
    <w:rsid w:val="00853FC6"/>
    <w:rsid w:val="00976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500E09-EEA5-48F0-9A80-A2B8F24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D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DD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5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FC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